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AB5FBA">
        <w:rPr>
          <w:b/>
          <w:sz w:val="32"/>
        </w:rPr>
        <w:t xml:space="preserve"> – HSC 20</w:t>
      </w:r>
      <w:r w:rsidR="007875DE">
        <w:rPr>
          <w:b/>
          <w:sz w:val="32"/>
        </w:rPr>
        <w:t>07</w:t>
      </w:r>
      <w:r w:rsidR="008A3ADA">
        <w:rPr>
          <w:b/>
          <w:sz w:val="32"/>
        </w:rPr>
        <w:t xml:space="preserve"> Question </w:t>
      </w:r>
      <w:r w:rsidR="007875DE">
        <w:rPr>
          <w:b/>
          <w:sz w:val="32"/>
        </w:rPr>
        <w:t>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9849C1">
        <w:rPr>
          <w:rFonts w:cstheme="minorHAnsi"/>
          <w:b/>
        </w:rPr>
        <w:t>In this excerpt, how is variety created through the use of TONE COLOUR?</w:t>
      </w:r>
    </w:p>
    <w:p w:rsidR="008A3ADA" w:rsidRPr="008A3ADA" w:rsidRDefault="009849C1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The Owls Go by Architecture in Helsinki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226F12" w:rsidRDefault="00226F12" w:rsidP="000572AD">
      <w:pPr>
        <w:pStyle w:val="NoSpacing"/>
        <w:numPr>
          <w:ilvl w:val="0"/>
          <w:numId w:val="5"/>
        </w:numPr>
        <w:rPr>
          <w:b/>
          <w:sz w:val="10"/>
        </w:rPr>
      </w:pPr>
      <w:r w:rsidRPr="00226F12">
        <w:rPr>
          <w:rFonts w:cstheme="minorHAnsi"/>
        </w:rPr>
        <w:t xml:space="preserve">Use the table below to map </w:t>
      </w:r>
      <w:r w:rsidR="009849C1">
        <w:rPr>
          <w:rFonts w:cstheme="minorHAnsi"/>
        </w:rPr>
        <w:t>out how variety is created through the use of TONE COLOUR</w:t>
      </w:r>
      <w:r w:rsidR="00D822F6">
        <w:rPr>
          <w:rFonts w:cstheme="minorHAnsi"/>
        </w:rPr>
        <w:t xml:space="preserve"> within each harmonic layer</w:t>
      </w:r>
      <w:r w:rsidRPr="00226F12">
        <w:rPr>
          <w:rFonts w:cstheme="minorHAnsi"/>
        </w:rPr>
        <w:t>:</w:t>
      </w:r>
    </w:p>
    <w:p w:rsidR="00226F12" w:rsidRDefault="00226F12" w:rsidP="00AF6E55">
      <w:pPr>
        <w:pStyle w:val="NoSpacing"/>
        <w:rPr>
          <w:b/>
          <w:sz w:val="10"/>
        </w:rPr>
      </w:pPr>
    </w:p>
    <w:p w:rsidR="00AA17E1" w:rsidRPr="0047326E" w:rsidRDefault="00AA17E1" w:rsidP="00AF6E55">
      <w:pPr>
        <w:pStyle w:val="NoSpacing"/>
        <w:rPr>
          <w:b/>
          <w:sz w:val="10"/>
        </w:rPr>
      </w:pPr>
    </w:p>
    <w:tbl>
      <w:tblPr>
        <w:tblStyle w:val="TableGrid"/>
        <w:tblW w:w="15513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294"/>
        <w:gridCol w:w="11714"/>
      </w:tblGrid>
      <w:tr w:rsidR="003C492F" w:rsidTr="004A4F95">
        <w:trPr>
          <w:gridAfter w:val="1"/>
          <w:wAfter w:w="11714" w:type="dxa"/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</w:tcBorders>
          </w:tcPr>
          <w:p w:rsidR="003C492F" w:rsidRDefault="003C492F" w:rsidP="00AF6E55">
            <w:pPr>
              <w:pStyle w:val="NoSpacing"/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3C492F" w:rsidRPr="001C659E" w:rsidRDefault="003C492F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</w:tr>
      <w:tr w:rsidR="00A20771" w:rsidTr="004A4F95">
        <w:trPr>
          <w:cantSplit/>
          <w:trHeight w:val="2939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A20771" w:rsidRPr="00AF6E55" w:rsidRDefault="00A20771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20771" w:rsidRPr="008A3ADA" w:rsidRDefault="007875DE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Voices</w:t>
            </w:r>
          </w:p>
        </w:tc>
        <w:tc>
          <w:tcPr>
            <w:tcW w:w="2294" w:type="dxa"/>
            <w:vMerge w:val="restart"/>
            <w:shd w:val="clear" w:color="auto" w:fill="EAF1DD" w:themeFill="accent3" w:themeFillTint="33"/>
          </w:tcPr>
          <w:p w:rsidR="004A4F95" w:rsidRPr="003A4953" w:rsidRDefault="004A4F95" w:rsidP="004A4F95">
            <w:pPr>
              <w:pStyle w:val="NoSpacing"/>
              <w:rPr>
                <w:b/>
              </w:rPr>
            </w:pPr>
            <w:r w:rsidRPr="003A4953">
              <w:rPr>
                <w:b/>
              </w:rPr>
              <w:t>TONE COLOUR</w:t>
            </w:r>
          </w:p>
          <w:p w:rsidR="004A4F95" w:rsidRPr="003A4953" w:rsidRDefault="004A4F95" w:rsidP="004A4F95">
            <w:pPr>
              <w:pStyle w:val="NoSpacing"/>
              <w:rPr>
                <w:sz w:val="8"/>
              </w:rPr>
            </w:pP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List instruments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Instrument / layer role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Timbre (describe the sound)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Describe sound source (treble, tenor, alto, male, electronic etc.)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Register / range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Ensemble type</w:t>
            </w:r>
          </w:p>
          <w:p w:rsidR="004A4F95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Instrument technique (distortion, pizzicato etc.)</w:t>
            </w:r>
          </w:p>
          <w:p w:rsidR="00A20771" w:rsidRDefault="004A4F95" w:rsidP="004A4F95">
            <w:pPr>
              <w:pStyle w:val="NoSpacing"/>
              <w:numPr>
                <w:ilvl w:val="0"/>
                <w:numId w:val="3"/>
              </w:numPr>
              <w:ind w:left="312" w:hanging="284"/>
            </w:pPr>
            <w:r>
              <w:t>Moods and effects (dark, nasal, eerie, warm, majestic etc.)</w:t>
            </w:r>
          </w:p>
        </w:tc>
        <w:tc>
          <w:tcPr>
            <w:tcW w:w="11714" w:type="dxa"/>
          </w:tcPr>
          <w:p w:rsidR="00A20771" w:rsidRDefault="00A20771" w:rsidP="00AF6E55">
            <w:pPr>
              <w:pStyle w:val="NoSpacing"/>
            </w:pPr>
          </w:p>
          <w:p w:rsidR="00A20771" w:rsidRPr="00D83760" w:rsidRDefault="00A20771" w:rsidP="00D83760"/>
          <w:p w:rsidR="00A20771" w:rsidRDefault="00A20771" w:rsidP="00D83760"/>
          <w:p w:rsidR="00A20771" w:rsidRDefault="00A20771" w:rsidP="00D83760"/>
          <w:p w:rsidR="00A20771" w:rsidRDefault="00A20771" w:rsidP="00D83760"/>
          <w:p w:rsidR="00A20771" w:rsidRDefault="00A20771" w:rsidP="00AF6E55">
            <w:pPr>
              <w:pStyle w:val="NoSpacing"/>
            </w:pPr>
          </w:p>
        </w:tc>
      </w:tr>
      <w:tr w:rsidR="00A20771" w:rsidTr="004A4F95">
        <w:trPr>
          <w:cantSplit/>
          <w:trHeight w:val="293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A20771" w:rsidRDefault="00A20771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20771" w:rsidRPr="008A3ADA" w:rsidRDefault="007875DE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2294" w:type="dxa"/>
            <w:vMerge/>
            <w:shd w:val="clear" w:color="auto" w:fill="EAF1DD" w:themeFill="accent3" w:themeFillTint="33"/>
          </w:tcPr>
          <w:p w:rsidR="00A20771" w:rsidRDefault="00A20771" w:rsidP="008A3ADA">
            <w:pPr>
              <w:pStyle w:val="NoSpacing"/>
              <w:ind w:left="395"/>
            </w:pPr>
          </w:p>
        </w:tc>
        <w:tc>
          <w:tcPr>
            <w:tcW w:w="11714" w:type="dxa"/>
          </w:tcPr>
          <w:p w:rsidR="00A20771" w:rsidRDefault="00A20771" w:rsidP="00AF6E55">
            <w:pPr>
              <w:pStyle w:val="NoSpacing"/>
            </w:pPr>
            <w:bookmarkStart w:id="0" w:name="_GoBack"/>
            <w:bookmarkEnd w:id="0"/>
          </w:p>
        </w:tc>
      </w:tr>
      <w:tr w:rsidR="00A20771" w:rsidTr="004A4F95">
        <w:trPr>
          <w:cantSplit/>
          <w:trHeight w:val="293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A20771" w:rsidRDefault="00A20771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20771" w:rsidRPr="008A3ADA" w:rsidRDefault="007875DE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Body percussion</w:t>
            </w:r>
          </w:p>
        </w:tc>
        <w:tc>
          <w:tcPr>
            <w:tcW w:w="2294" w:type="dxa"/>
            <w:vMerge/>
            <w:shd w:val="clear" w:color="auto" w:fill="EAF1DD" w:themeFill="accent3" w:themeFillTint="33"/>
          </w:tcPr>
          <w:p w:rsidR="00A20771" w:rsidRDefault="00A20771" w:rsidP="008A3ADA">
            <w:pPr>
              <w:pStyle w:val="NoSpacing"/>
              <w:ind w:left="395"/>
            </w:pPr>
          </w:p>
        </w:tc>
        <w:tc>
          <w:tcPr>
            <w:tcW w:w="11714" w:type="dxa"/>
          </w:tcPr>
          <w:p w:rsidR="00A20771" w:rsidRDefault="00A20771" w:rsidP="00AF6E55">
            <w:pPr>
              <w:pStyle w:val="NoSpacing"/>
            </w:pPr>
          </w:p>
        </w:tc>
      </w:tr>
    </w:tbl>
    <w:p w:rsidR="005715F5" w:rsidRDefault="005715F5" w:rsidP="005715F5">
      <w:pPr>
        <w:pStyle w:val="NoSpacing"/>
        <w:rPr>
          <w:b/>
          <w:sz w:val="10"/>
        </w:rPr>
      </w:pPr>
    </w:p>
    <w:sectPr w:rsidR="005715F5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23F"/>
    <w:multiLevelType w:val="hybridMultilevel"/>
    <w:tmpl w:val="A7D63E1A"/>
    <w:lvl w:ilvl="0" w:tplc="EE5261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46862"/>
    <w:rsid w:val="000572AD"/>
    <w:rsid w:val="000A48F4"/>
    <w:rsid w:val="001549AD"/>
    <w:rsid w:val="00197DCB"/>
    <w:rsid w:val="001C659E"/>
    <w:rsid w:val="001D5072"/>
    <w:rsid w:val="00226F12"/>
    <w:rsid w:val="00293F75"/>
    <w:rsid w:val="002964F7"/>
    <w:rsid w:val="003C492F"/>
    <w:rsid w:val="0047326E"/>
    <w:rsid w:val="004A4F95"/>
    <w:rsid w:val="004F7DF5"/>
    <w:rsid w:val="00526FD0"/>
    <w:rsid w:val="00527C16"/>
    <w:rsid w:val="00543865"/>
    <w:rsid w:val="005715F5"/>
    <w:rsid w:val="006D229C"/>
    <w:rsid w:val="00730DB8"/>
    <w:rsid w:val="00777DE8"/>
    <w:rsid w:val="007875DE"/>
    <w:rsid w:val="007C026B"/>
    <w:rsid w:val="007E471F"/>
    <w:rsid w:val="00874826"/>
    <w:rsid w:val="008759EA"/>
    <w:rsid w:val="008A3ADA"/>
    <w:rsid w:val="009034A1"/>
    <w:rsid w:val="009849C1"/>
    <w:rsid w:val="009C35F2"/>
    <w:rsid w:val="00A20771"/>
    <w:rsid w:val="00AA17E1"/>
    <w:rsid w:val="00AB5FBA"/>
    <w:rsid w:val="00AF6E55"/>
    <w:rsid w:val="00B327D2"/>
    <w:rsid w:val="00B6234D"/>
    <w:rsid w:val="00B97BCD"/>
    <w:rsid w:val="00CB0C1C"/>
    <w:rsid w:val="00D118CC"/>
    <w:rsid w:val="00D822F6"/>
    <w:rsid w:val="00D83760"/>
    <w:rsid w:val="00E52204"/>
    <w:rsid w:val="00F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6</cp:revision>
  <cp:lastPrinted>2014-08-13T00:28:00Z</cp:lastPrinted>
  <dcterms:created xsi:type="dcterms:W3CDTF">2015-03-15T04:02:00Z</dcterms:created>
  <dcterms:modified xsi:type="dcterms:W3CDTF">2015-03-15T04:07:00Z</dcterms:modified>
</cp:coreProperties>
</file>